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18"/>
        </w:rPr>
      </w:pPr>
    </w:p>
    <w:p>
      <w:pPr>
        <w:pStyle w:val="BodyText"/>
        <w:ind w:left="104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90.15pt;height:131.4pt;mso-position-horizontal-relative:char;mso-position-vertical-relative:line" coordorigin="0,0" coordsize="9803,2628">
            <v:rect style="position:absolute;left:30;top:30;width:9743;height:2568" filled="false" stroked="true" strokeweight="2.999528pt" strokecolor="#000000">
              <v:stroke dashstyl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9803;height:2628" type="#_x0000_t202" filled="false" stroked="false">
              <v:textbox inset="0,0,0,0">
                <w:txbxContent>
                  <w:p>
                    <w:pPr>
                      <w:spacing w:before="488"/>
                      <w:ind w:left="479" w:right="493" w:firstLine="0"/>
                      <w:jc w:val="center"/>
                      <w:rPr>
                        <w:rFonts w:ascii="Tahoma"/>
                        <w:b/>
                        <w:sz w:val="48"/>
                      </w:rPr>
                    </w:pPr>
                    <w:r>
                      <w:rPr>
                        <w:rFonts w:ascii="Tahoma"/>
                        <w:b/>
                        <w:sz w:val="48"/>
                      </w:rPr>
                      <w:t>RECEPISSE</w:t>
                    </w:r>
                  </w:p>
                  <w:p>
                    <w:pPr>
                      <w:spacing w:before="208"/>
                      <w:ind w:left="479" w:right="557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w w:val="95"/>
                        <w:sz w:val="24"/>
                      </w:rPr>
                      <w:t>ARTICLES</w:t>
                    </w:r>
                    <w:r>
                      <w:rPr>
                        <w:spacing w:val="-8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L.3227</w:t>
                    </w:r>
                    <w:r>
                      <w:rPr>
                        <w:spacing w:val="-7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ET</w:t>
                    </w:r>
                    <w:r>
                      <w:rPr>
                        <w:spacing w:val="-8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R.32241</w:t>
                    </w:r>
                    <w:r>
                      <w:rPr>
                        <w:spacing w:val="-7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DU</w:t>
                    </w:r>
                    <w:r>
                      <w:rPr>
                        <w:spacing w:val="-8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CODE</w:t>
                    </w:r>
                    <w:r>
                      <w:rPr>
                        <w:spacing w:val="-7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DES</w:t>
                    </w:r>
                    <w:r>
                      <w:rPr>
                        <w:spacing w:val="-8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PROCÉDURES</w:t>
                    </w:r>
                    <w:r>
                      <w:rPr>
                        <w:spacing w:val="-7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CIVILES</w:t>
                    </w:r>
                    <w:r>
                      <w:rPr>
                        <w:spacing w:val="-8"/>
                        <w:w w:val="95"/>
                        <w:sz w:val="24"/>
                      </w:rPr>
                      <w:t> </w:t>
                    </w:r>
                    <w:r>
                      <w:rPr>
                        <w:w w:val="95"/>
                        <w:sz w:val="24"/>
                      </w:rPr>
                      <w:t>D’EXÉCUTION</w:t>
                    </w:r>
                  </w:p>
                  <w:p>
                    <w:pPr>
                      <w:spacing w:before="165"/>
                      <w:ind w:left="479" w:right="493" w:firstLine="0"/>
                      <w:jc w:val="center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w w:val="95"/>
                        <w:sz w:val="24"/>
                      </w:rPr>
                      <w:t>PERSONNE</w:t>
                    </w:r>
                    <w:r>
                      <w:rPr>
                        <w:rFonts w:ascii="Tahoma"/>
                        <w:b/>
                        <w:spacing w:val="-12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Tahoma"/>
                        <w:b/>
                        <w:w w:val="95"/>
                        <w:sz w:val="24"/>
                      </w:rPr>
                      <w:t>MORALE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3"/>
        <w:rPr>
          <w:rFonts w:ascii="Times New Roman"/>
          <w:sz w:val="27"/>
        </w:rPr>
      </w:pPr>
    </w:p>
    <w:p>
      <w:pPr>
        <w:pStyle w:val="BodyText"/>
        <w:tabs>
          <w:tab w:pos="1246" w:val="left" w:leader="none"/>
          <w:tab w:pos="2070" w:val="left" w:leader="none"/>
          <w:tab w:pos="5205" w:val="left" w:leader="none"/>
          <w:tab w:pos="5764" w:val="left" w:leader="none"/>
          <w:tab w:pos="7867" w:val="left" w:leader="none"/>
          <w:tab w:pos="9733" w:val="left" w:leader="none"/>
        </w:tabs>
        <w:spacing w:line="216" w:lineRule="auto" w:before="116"/>
        <w:ind w:left="196" w:right="108"/>
      </w:pPr>
      <w:r>
        <w:rPr/>
        <w:t>Maître</w:t>
      </w:r>
      <w:r>
        <w:rPr>
          <w:spacing w:val="17"/>
        </w:rPr>
        <w:t> </w:t>
      </w:r>
      <w:r>
        <w:rPr/>
        <w:t>Adriana</w:t>
      </w:r>
      <w:r>
        <w:rPr>
          <w:spacing w:val="16"/>
        </w:rPr>
        <w:t> </w:t>
      </w:r>
      <w:r>
        <w:rPr>
          <w:w w:val="95"/>
        </w:rPr>
        <w:t>IVANOVA,</w:t>
      </w:r>
      <w:r>
        <w:rPr>
          <w:spacing w:val="24"/>
          <w:w w:val="95"/>
        </w:rPr>
        <w:t> </w:t>
      </w:r>
      <w:r>
        <w:rPr/>
        <w:t>avocat</w:t>
      </w:r>
      <w:r>
        <w:rPr>
          <w:spacing w:val="16"/>
        </w:rPr>
        <w:t> </w:t>
      </w:r>
      <w:r>
        <w:rPr/>
        <w:t>au</w:t>
      </w:r>
      <w:r>
        <w:rPr>
          <w:spacing w:val="16"/>
        </w:rPr>
        <w:t> </w:t>
      </w:r>
      <w:r>
        <w:rPr/>
        <w:t>Barreau</w:t>
      </w:r>
      <w:r>
        <w:rPr>
          <w:spacing w:val="16"/>
        </w:rPr>
        <w:t> </w:t>
      </w:r>
      <w:r>
        <w:rPr/>
        <w:t>de</w:t>
      </w:r>
      <w:r>
        <w:rPr>
          <w:spacing w:val="91"/>
        </w:rPr>
        <w:t> </w:t>
      </w:r>
      <w:r>
        <w:rPr>
          <w:w w:val="95"/>
        </w:rPr>
        <w:t>MONTPELLIER,</w:t>
      </w:r>
      <w:r>
        <w:rPr>
          <w:spacing w:val="92"/>
        </w:rPr>
        <w:t> </w:t>
      </w:r>
      <w:r>
        <w:rPr/>
        <w:t>reconnaît</w:t>
      </w:r>
      <w:r>
        <w:rPr>
          <w:spacing w:val="92"/>
        </w:rPr>
        <w:t> </w:t>
      </w:r>
      <w:r>
        <w:rPr/>
        <w:t>avoir</w:t>
      </w:r>
      <w:r>
        <w:rPr>
          <w:spacing w:val="-73"/>
        </w:rPr>
        <w:t> </w:t>
      </w:r>
      <w:r>
        <w:rPr/>
        <w:t>reçu</w:t>
        <w:tab/>
        <w:t>de</w:t>
        <w:tab/>
      </w:r>
      <w:r>
        <w:rPr>
          <w:w w:val="65"/>
        </w:rPr>
        <w:t>....................................................</w:t>
        <w:tab/>
      </w:r>
      <w:r>
        <w:rPr>
          <w:w w:val="95"/>
        </w:rPr>
        <w:t>,</w:t>
        <w:tab/>
      </w:r>
      <w:r>
        <w:rPr/>
        <w:t>enchérisseur,</w:t>
        <w:tab/>
        <w:t>demeurant</w:t>
        <w:tab/>
        <w:t>à</w:t>
      </w:r>
    </w:p>
    <w:p>
      <w:pPr>
        <w:pStyle w:val="BodyText"/>
        <w:spacing w:line="339" w:lineRule="exact"/>
        <w:ind w:left="196"/>
      </w:pPr>
      <w:r>
        <w:rPr>
          <w:w w:val="75"/>
        </w:rPr>
        <w:t>...........................................................................................</w:t>
      </w:r>
    </w:p>
    <w:p>
      <w:pPr>
        <w:pStyle w:val="BodyText"/>
        <w:spacing w:before="291"/>
        <w:ind w:left="196"/>
      </w:pPr>
      <w:r>
        <w:rPr/>
        <w:drawing>
          <wp:anchor distT="0" distB="0" distL="0" distR="0" allowOverlap="1" layoutInCell="1" locked="0" behindDoc="1" simplePos="0" relativeHeight="487542784">
            <wp:simplePos x="0" y="0"/>
            <wp:positionH relativeFrom="page">
              <wp:posOffset>1906422</wp:posOffset>
            </wp:positionH>
            <wp:positionV relativeFrom="paragraph">
              <wp:posOffset>241038</wp:posOffset>
            </wp:positionV>
            <wp:extent cx="3756000" cy="300289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6000" cy="30028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</w:rPr>
        <w:t>un</w:t>
      </w:r>
      <w:r>
        <w:rPr>
          <w:spacing w:val="25"/>
          <w:w w:val="80"/>
        </w:rPr>
        <w:t> </w:t>
      </w:r>
      <w:r>
        <w:rPr>
          <w:w w:val="80"/>
        </w:rPr>
        <w:t>chèque</w:t>
      </w:r>
      <w:r>
        <w:rPr>
          <w:spacing w:val="25"/>
          <w:w w:val="80"/>
        </w:rPr>
        <w:t> </w:t>
      </w:r>
      <w:r>
        <w:rPr>
          <w:w w:val="80"/>
        </w:rPr>
        <w:t>de</w:t>
      </w:r>
      <w:r>
        <w:rPr>
          <w:spacing w:val="25"/>
          <w:w w:val="80"/>
        </w:rPr>
        <w:t> </w:t>
      </w:r>
      <w:r>
        <w:rPr>
          <w:w w:val="80"/>
        </w:rPr>
        <w:t>Banque</w:t>
      </w:r>
      <w:r>
        <w:rPr>
          <w:spacing w:val="25"/>
          <w:w w:val="80"/>
        </w:rPr>
        <w:t> </w:t>
      </w:r>
      <w:r>
        <w:rPr>
          <w:w w:val="80"/>
        </w:rPr>
        <w:t>tiré</w:t>
      </w:r>
      <w:r>
        <w:rPr>
          <w:spacing w:val="25"/>
          <w:w w:val="80"/>
        </w:rPr>
        <w:t> </w:t>
      </w:r>
      <w:r>
        <w:rPr>
          <w:w w:val="80"/>
        </w:rPr>
        <w:t>sur</w:t>
      </w:r>
      <w:r>
        <w:rPr>
          <w:spacing w:val="96"/>
        </w:rPr>
        <w:t> </w:t>
      </w:r>
      <w:r>
        <w:rPr>
          <w:w w:val="80"/>
        </w:rPr>
        <w:t>.......................................</w:t>
      </w:r>
      <w:r>
        <w:rPr>
          <w:spacing w:val="95"/>
        </w:rPr>
        <w:t> </w:t>
      </w:r>
      <w:r>
        <w:rPr>
          <w:w w:val="80"/>
        </w:rPr>
        <w:t>en</w:t>
      </w:r>
      <w:r>
        <w:rPr>
          <w:spacing w:val="25"/>
          <w:w w:val="80"/>
        </w:rPr>
        <w:t> </w:t>
      </w:r>
      <w:r>
        <w:rPr>
          <w:w w:val="80"/>
        </w:rPr>
        <w:t>date</w:t>
      </w:r>
      <w:r>
        <w:rPr>
          <w:spacing w:val="25"/>
          <w:w w:val="80"/>
        </w:rPr>
        <w:t> </w:t>
      </w:r>
      <w:r>
        <w:rPr>
          <w:w w:val="80"/>
        </w:rPr>
        <w:t>du</w:t>
      </w:r>
      <w:r>
        <w:rPr>
          <w:spacing w:val="25"/>
          <w:w w:val="80"/>
        </w:rPr>
        <w:t> </w:t>
      </w:r>
      <w:r>
        <w:rPr>
          <w:w w:val="80"/>
        </w:rPr>
        <w:t>.......................................</w:t>
      </w:r>
    </w:p>
    <w:p>
      <w:pPr>
        <w:pStyle w:val="BodyText"/>
        <w:spacing w:line="350" w:lineRule="exact" w:before="292"/>
        <w:ind w:left="196"/>
      </w:pPr>
      <w:r>
        <w:rPr>
          <w:w w:val="110"/>
        </w:rPr>
        <w:t>à</w:t>
      </w:r>
      <w:r>
        <w:rPr>
          <w:spacing w:val="57"/>
          <w:w w:val="110"/>
        </w:rPr>
        <w:t> </w:t>
      </w:r>
      <w:r>
        <w:rPr>
          <w:w w:val="110"/>
        </w:rPr>
        <w:t>l’ordre</w:t>
      </w:r>
      <w:r>
        <w:rPr>
          <w:spacing w:val="58"/>
          <w:w w:val="110"/>
        </w:rPr>
        <w:t> </w:t>
      </w:r>
      <w:r>
        <w:rPr>
          <w:w w:val="110"/>
        </w:rPr>
        <w:t>de</w:t>
      </w:r>
      <w:r>
        <w:rPr>
          <w:spacing w:val="58"/>
          <w:w w:val="110"/>
        </w:rPr>
        <w:t> </w:t>
      </w:r>
      <w:r>
        <w:rPr>
          <w:w w:val="110"/>
        </w:rPr>
        <w:t>Madame</w:t>
      </w:r>
      <w:r>
        <w:rPr>
          <w:spacing w:val="58"/>
          <w:w w:val="110"/>
        </w:rPr>
        <w:t> </w:t>
      </w:r>
      <w:r>
        <w:rPr>
          <w:w w:val="110"/>
        </w:rPr>
        <w:t>(Monsieur)</w:t>
      </w:r>
      <w:r>
        <w:rPr>
          <w:spacing w:val="58"/>
          <w:w w:val="110"/>
        </w:rPr>
        <w:t> </w:t>
      </w:r>
      <w:r>
        <w:rPr>
          <w:w w:val="110"/>
        </w:rPr>
        <w:t>le</w:t>
      </w:r>
      <w:r>
        <w:rPr>
          <w:spacing w:val="58"/>
          <w:w w:val="110"/>
        </w:rPr>
        <w:t> </w:t>
      </w:r>
      <w:r>
        <w:rPr>
          <w:w w:val="110"/>
        </w:rPr>
        <w:t>Bâtonnier</w:t>
      </w:r>
      <w:r>
        <w:rPr>
          <w:spacing w:val="58"/>
          <w:w w:val="110"/>
        </w:rPr>
        <w:t> </w:t>
      </w:r>
      <w:r>
        <w:rPr>
          <w:w w:val="110"/>
        </w:rPr>
        <w:t>de</w:t>
      </w:r>
      <w:r>
        <w:rPr>
          <w:spacing w:val="58"/>
          <w:w w:val="110"/>
        </w:rPr>
        <w:t> </w:t>
      </w:r>
      <w:r>
        <w:rPr>
          <w:w w:val="110"/>
        </w:rPr>
        <w:t>l’Ordre</w:t>
      </w:r>
      <w:r>
        <w:rPr>
          <w:spacing w:val="58"/>
          <w:w w:val="110"/>
        </w:rPr>
        <w:t> </w:t>
      </w:r>
      <w:r>
        <w:rPr>
          <w:w w:val="110"/>
        </w:rPr>
        <w:t>des</w:t>
      </w:r>
      <w:r>
        <w:rPr>
          <w:spacing w:val="58"/>
          <w:w w:val="110"/>
        </w:rPr>
        <w:t> </w:t>
      </w:r>
      <w:r>
        <w:rPr>
          <w:w w:val="110"/>
        </w:rPr>
        <w:t>Avocats</w:t>
      </w:r>
      <w:r>
        <w:rPr>
          <w:spacing w:val="58"/>
          <w:w w:val="110"/>
        </w:rPr>
        <w:t> </w:t>
      </w:r>
      <w:r>
        <w:rPr>
          <w:w w:val="110"/>
        </w:rPr>
        <w:t>de</w:t>
      </w:r>
    </w:p>
    <w:p>
      <w:pPr>
        <w:pStyle w:val="BodyText"/>
        <w:spacing w:line="330" w:lineRule="exact"/>
        <w:ind w:left="196"/>
      </w:pPr>
      <w:r>
        <w:rPr>
          <w:w w:val="85"/>
        </w:rPr>
        <w:t>....................................................</w:t>
      </w:r>
      <w:r>
        <w:rPr>
          <w:spacing w:val="58"/>
          <w:w w:val="85"/>
        </w:rPr>
        <w:t> </w:t>
      </w:r>
      <w:r>
        <w:rPr>
          <w:w w:val="85"/>
        </w:rPr>
        <w:t>d’un montant</w:t>
      </w:r>
      <w:r>
        <w:rPr>
          <w:spacing w:val="-1"/>
          <w:w w:val="85"/>
        </w:rPr>
        <w:t> </w:t>
      </w:r>
      <w:r>
        <w:rPr>
          <w:w w:val="85"/>
        </w:rPr>
        <w:t>de ..........................</w:t>
      </w:r>
      <w:r>
        <w:rPr>
          <w:spacing w:val="-1"/>
          <w:w w:val="85"/>
        </w:rPr>
        <w:t> </w:t>
      </w:r>
      <w:r>
        <w:rPr>
          <w:w w:val="85"/>
        </w:rPr>
        <w:t>euros,</w:t>
      </w:r>
      <w:r>
        <w:rPr>
          <w:spacing w:val="-1"/>
          <w:w w:val="85"/>
        </w:rPr>
        <w:t> </w:t>
      </w:r>
      <w:r>
        <w:rPr>
          <w:w w:val="85"/>
        </w:rPr>
        <w:t>représentant 10</w:t>
      </w:r>
      <w:r>
        <w:rPr>
          <w:spacing w:val="-1"/>
          <w:w w:val="85"/>
        </w:rPr>
        <w:t> </w:t>
      </w:r>
      <w:r>
        <w:rPr>
          <w:w w:val="85"/>
        </w:rPr>
        <w:t>% de</w:t>
      </w:r>
    </w:p>
    <w:p>
      <w:pPr>
        <w:pStyle w:val="BodyText"/>
        <w:tabs>
          <w:tab w:pos="4844" w:val="left" w:leader="dot"/>
        </w:tabs>
        <w:spacing w:line="350" w:lineRule="exact"/>
        <w:ind w:left="196"/>
      </w:pPr>
      <w:r>
        <w:rPr/>
        <w:t>la</w:t>
      </w:r>
      <w:r>
        <w:rPr>
          <w:spacing w:val="-6"/>
        </w:rPr>
        <w:t> </w:t>
      </w:r>
      <w:r>
        <w:rPr/>
        <w:t>mise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/>
        <w:t>prix</w:t>
      </w:r>
      <w:r>
        <w:rPr>
          <w:spacing w:val="-5"/>
        </w:rPr>
        <w:t> </w:t>
      </w:r>
      <w:r>
        <w:rPr/>
        <w:t>fixée</w:t>
      </w:r>
      <w:r>
        <w:rPr>
          <w:spacing w:val="-6"/>
        </w:rPr>
        <w:t> </w:t>
      </w:r>
      <w:r>
        <w:rPr/>
        <w:t>à</w:t>
      </w:r>
      <w:r>
        <w:rPr>
          <w:rFonts w:ascii="Times New Roman" w:hAnsi="Times New Roman"/>
        </w:rPr>
        <w:tab/>
      </w:r>
      <w:r>
        <w:rPr>
          <w:w w:val="105"/>
        </w:rPr>
        <w:t>euros,</w:t>
      </w:r>
    </w:p>
    <w:p>
      <w:pPr>
        <w:pStyle w:val="BodyText"/>
        <w:spacing w:before="11"/>
        <w:rPr>
          <w:sz w:val="20"/>
        </w:rPr>
      </w:pPr>
    </w:p>
    <w:p>
      <w:pPr>
        <w:pStyle w:val="BodyText"/>
        <w:spacing w:line="216" w:lineRule="auto"/>
        <w:ind w:left="196" w:right="97"/>
      </w:pPr>
      <w:r>
        <w:rPr>
          <w:w w:val="90"/>
        </w:rPr>
        <w:t>d’un</w:t>
      </w:r>
      <w:r>
        <w:rPr>
          <w:spacing w:val="40"/>
          <w:w w:val="90"/>
        </w:rPr>
        <w:t> </w:t>
      </w:r>
      <w:r>
        <w:rPr>
          <w:w w:val="90"/>
        </w:rPr>
        <w:t>bien</w:t>
      </w:r>
      <w:r>
        <w:rPr>
          <w:spacing w:val="41"/>
          <w:w w:val="90"/>
        </w:rPr>
        <w:t> </w:t>
      </w:r>
      <w:r>
        <w:rPr>
          <w:w w:val="90"/>
        </w:rPr>
        <w:t>sis</w:t>
      </w:r>
      <w:r>
        <w:rPr>
          <w:spacing w:val="41"/>
          <w:w w:val="90"/>
        </w:rPr>
        <w:t> </w:t>
      </w:r>
      <w:r>
        <w:rPr>
          <w:w w:val="90"/>
        </w:rPr>
        <w:t>à</w:t>
      </w:r>
      <w:r>
        <w:rPr>
          <w:spacing w:val="41"/>
          <w:w w:val="90"/>
        </w:rPr>
        <w:t> </w:t>
      </w:r>
      <w:r>
        <w:rPr>
          <w:w w:val="90"/>
        </w:rPr>
        <w:t>....................................................</w:t>
      </w:r>
      <w:r>
        <w:rPr>
          <w:spacing w:val="41"/>
          <w:w w:val="90"/>
        </w:rPr>
        <w:t> </w:t>
      </w:r>
      <w:r>
        <w:rPr>
          <w:w w:val="90"/>
        </w:rPr>
        <w:t>telle</w:t>
      </w:r>
      <w:r>
        <w:rPr>
          <w:spacing w:val="41"/>
          <w:w w:val="90"/>
        </w:rPr>
        <w:t> </w:t>
      </w:r>
      <w:r>
        <w:rPr>
          <w:w w:val="90"/>
        </w:rPr>
        <w:t>qu’indiquée</w:t>
      </w:r>
      <w:r>
        <w:rPr>
          <w:spacing w:val="41"/>
          <w:w w:val="90"/>
        </w:rPr>
        <w:t> </w:t>
      </w:r>
      <w:r>
        <w:rPr>
          <w:w w:val="90"/>
        </w:rPr>
        <w:t>dans</w:t>
      </w:r>
      <w:r>
        <w:rPr>
          <w:spacing w:val="41"/>
          <w:w w:val="90"/>
        </w:rPr>
        <w:t> </w:t>
      </w:r>
      <w:r>
        <w:rPr>
          <w:w w:val="90"/>
        </w:rPr>
        <w:t>le</w:t>
      </w:r>
      <w:r>
        <w:rPr>
          <w:spacing w:val="40"/>
          <w:w w:val="90"/>
        </w:rPr>
        <w:t> </w:t>
      </w:r>
      <w:r>
        <w:rPr>
          <w:w w:val="90"/>
        </w:rPr>
        <w:t>conditions</w:t>
      </w:r>
      <w:r>
        <w:rPr>
          <w:spacing w:val="41"/>
          <w:w w:val="90"/>
        </w:rPr>
        <w:t> </w:t>
      </w:r>
      <w:r>
        <w:rPr>
          <w:w w:val="90"/>
        </w:rPr>
        <w:t>de</w:t>
      </w:r>
      <w:r>
        <w:rPr>
          <w:spacing w:val="-65"/>
          <w:w w:val="90"/>
        </w:rPr>
        <w:t> </w:t>
      </w:r>
      <w:r>
        <w:rPr>
          <w:w w:val="108"/>
        </w:rPr>
        <w:t>v</w:t>
      </w:r>
      <w:r>
        <w:rPr>
          <w:w w:val="111"/>
        </w:rPr>
        <w:t>e</w:t>
      </w:r>
      <w:r>
        <w:rPr>
          <w:w w:val="103"/>
        </w:rPr>
        <w:t>n</w:t>
      </w:r>
      <w:r>
        <w:rPr>
          <w:w w:val="97"/>
        </w:rPr>
        <w:t>t</w:t>
      </w:r>
      <w:r>
        <w:rPr>
          <w:w w:val="111"/>
        </w:rPr>
        <w:t>e</w:t>
      </w:r>
      <w:r>
        <w:rPr>
          <w:w w:val="62"/>
        </w:rPr>
        <w:t>,</w:t>
      </w:r>
      <w:r>
        <w:rPr/>
        <w:t> </w:t>
      </w:r>
      <w:r>
        <w:rPr>
          <w:spacing w:val="17"/>
        </w:rPr>
        <w:t> </w:t>
      </w:r>
      <w:r>
        <w:rPr>
          <w:w w:val="85"/>
        </w:rPr>
        <w:t>l</w:t>
      </w:r>
      <w:r>
        <w:rPr>
          <w:w w:val="69"/>
        </w:rPr>
        <w:t>’</w:t>
      </w:r>
      <w:r>
        <w:rPr>
          <w:w w:val="122"/>
        </w:rPr>
        <w:t>a</w:t>
      </w:r>
      <w:r>
        <w:rPr>
          <w:w w:val="107"/>
        </w:rPr>
        <w:t>d</w:t>
      </w:r>
      <w:r>
        <w:rPr>
          <w:w w:val="81"/>
        </w:rPr>
        <w:t>j</w:t>
      </w:r>
      <w:r>
        <w:rPr>
          <w:w w:val="103"/>
        </w:rPr>
        <w:t>u</w:t>
      </w:r>
      <w:r>
        <w:rPr>
          <w:w w:val="107"/>
        </w:rPr>
        <w:t>d</w:t>
      </w:r>
      <w:r>
        <w:rPr>
          <w:w w:val="85"/>
        </w:rPr>
        <w:t>i</w:t>
      </w:r>
      <w:r>
        <w:rPr>
          <w:w w:val="118"/>
        </w:rPr>
        <w:t>c</w:t>
      </w:r>
      <w:r>
        <w:rPr>
          <w:w w:val="122"/>
        </w:rPr>
        <w:t>a</w:t>
      </w:r>
      <w:r>
        <w:rPr>
          <w:w w:val="97"/>
        </w:rPr>
        <w:t>t</w:t>
      </w:r>
      <w:r>
        <w:rPr>
          <w:w w:val="85"/>
        </w:rPr>
        <w:t>i</w:t>
      </w:r>
      <w:r>
        <w:rPr>
          <w:w w:val="104"/>
        </w:rPr>
        <w:t>o</w:t>
      </w:r>
      <w:r>
        <w:rPr>
          <w:w w:val="103"/>
        </w:rPr>
        <w:t>n</w:t>
      </w:r>
      <w:r>
        <w:rPr/>
        <w:t> </w:t>
      </w:r>
      <w:r>
        <w:rPr>
          <w:spacing w:val="17"/>
        </w:rPr>
        <w:t> </w:t>
      </w:r>
      <w:r>
        <w:rPr>
          <w:w w:val="122"/>
        </w:rPr>
        <w:t>a</w:t>
      </w:r>
      <w:r>
        <w:rPr>
          <w:w w:val="107"/>
        </w:rPr>
        <w:t>y</w:t>
      </w:r>
      <w:r>
        <w:rPr>
          <w:w w:val="122"/>
        </w:rPr>
        <w:t>a</w:t>
      </w:r>
      <w:r>
        <w:rPr>
          <w:w w:val="103"/>
        </w:rPr>
        <w:t>n</w:t>
      </w:r>
      <w:r>
        <w:rPr>
          <w:w w:val="97"/>
        </w:rPr>
        <w:t>t</w:t>
      </w:r>
      <w:r>
        <w:rPr/>
        <w:t> </w:t>
      </w:r>
      <w:r>
        <w:rPr>
          <w:spacing w:val="17"/>
        </w:rPr>
        <w:t> </w:t>
      </w:r>
      <w:r>
        <w:rPr>
          <w:w w:val="85"/>
        </w:rPr>
        <w:t>li</w:t>
      </w:r>
      <w:r>
        <w:rPr>
          <w:w w:val="111"/>
        </w:rPr>
        <w:t>e</w:t>
      </w:r>
      <w:r>
        <w:rPr>
          <w:w w:val="103"/>
        </w:rPr>
        <w:t>u</w:t>
      </w:r>
      <w:r>
        <w:rPr/>
        <w:t> </w:t>
      </w:r>
      <w:r>
        <w:rPr>
          <w:spacing w:val="17"/>
        </w:rPr>
        <w:t> </w:t>
      </w:r>
      <w:r>
        <w:rPr>
          <w:w w:val="109"/>
        </w:rPr>
        <w:t>S</w:t>
      </w:r>
      <w:r>
        <w:rPr>
          <w:w w:val="122"/>
        </w:rPr>
        <w:t>a</w:t>
      </w:r>
      <w:r>
        <w:rPr>
          <w:w w:val="85"/>
        </w:rPr>
        <w:t>ll</w:t>
      </w:r>
      <w:r>
        <w:rPr>
          <w:w w:val="111"/>
        </w:rPr>
        <w:t>e</w:t>
      </w:r>
      <w:r>
        <w:rPr/>
        <w:t> </w:t>
      </w:r>
      <w:r>
        <w:rPr>
          <w:spacing w:val="17"/>
        </w:rPr>
        <w:t> </w:t>
      </w:r>
      <w:r>
        <w:rPr>
          <w:w w:val="107"/>
        </w:rPr>
        <w:t>d</w:t>
      </w:r>
      <w:r>
        <w:rPr>
          <w:w w:val="111"/>
        </w:rPr>
        <w:t>e</w:t>
      </w:r>
      <w:r>
        <w:rPr>
          <w:w w:val="102"/>
        </w:rPr>
        <w:t>s</w:t>
      </w:r>
      <w:r>
        <w:rPr/>
        <w:t> </w:t>
      </w:r>
      <w:r>
        <w:rPr>
          <w:spacing w:val="17"/>
        </w:rPr>
        <w:t> </w:t>
      </w:r>
      <w:r>
        <w:rPr>
          <w:w w:val="111"/>
        </w:rPr>
        <w:t>C</w:t>
      </w:r>
      <w:r>
        <w:rPr>
          <w:w w:val="91"/>
        </w:rPr>
        <w:t>r</w:t>
      </w:r>
      <w:r>
        <w:rPr>
          <w:w w:val="85"/>
        </w:rPr>
        <w:t>i</w:t>
      </w:r>
      <w:r>
        <w:rPr>
          <w:w w:val="111"/>
        </w:rPr>
        <w:t>ée</w:t>
      </w:r>
      <w:r>
        <w:rPr>
          <w:w w:val="102"/>
        </w:rPr>
        <w:t>s</w:t>
      </w:r>
      <w:r>
        <w:rPr/>
        <w:t> </w:t>
      </w:r>
      <w:r>
        <w:rPr>
          <w:spacing w:val="17"/>
        </w:rPr>
        <w:t> </w:t>
      </w:r>
      <w:r>
        <w:rPr>
          <w:w w:val="107"/>
        </w:rPr>
        <w:t>d</w:t>
      </w:r>
      <w:r>
        <w:rPr>
          <w:w w:val="103"/>
        </w:rPr>
        <w:t>u</w:t>
      </w:r>
      <w:r>
        <w:rPr/>
        <w:t> </w:t>
      </w:r>
      <w:r>
        <w:rPr>
          <w:spacing w:val="17"/>
        </w:rPr>
        <w:t> </w:t>
      </w:r>
      <w:r>
        <w:rPr>
          <w:w w:val="85"/>
        </w:rPr>
        <w:t>T</w:t>
      </w:r>
      <w:r>
        <w:rPr>
          <w:w w:val="91"/>
        </w:rPr>
        <w:t>r</w:t>
      </w:r>
      <w:r>
        <w:rPr>
          <w:w w:val="85"/>
        </w:rPr>
        <w:t>i</w:t>
      </w:r>
      <w:r>
        <w:rPr>
          <w:w w:val="107"/>
        </w:rPr>
        <w:t>b</w:t>
      </w:r>
      <w:r>
        <w:rPr>
          <w:w w:val="103"/>
        </w:rPr>
        <w:t>un</w:t>
      </w:r>
      <w:r>
        <w:rPr>
          <w:w w:val="122"/>
        </w:rPr>
        <w:t>a</w:t>
      </w:r>
      <w:r>
        <w:rPr>
          <w:w w:val="85"/>
        </w:rPr>
        <w:t>l</w:t>
      </w:r>
      <w:r>
        <w:rPr/>
        <w:t> </w:t>
      </w:r>
      <w:r>
        <w:rPr>
          <w:spacing w:val="17"/>
        </w:rPr>
        <w:t> </w:t>
      </w:r>
      <w:r>
        <w:rPr>
          <w:w w:val="170"/>
        </w:rPr>
        <w:t>J</w:t>
      </w:r>
      <w:r>
        <w:rPr>
          <w:w w:val="103"/>
        </w:rPr>
        <w:t>u</w:t>
      </w:r>
      <w:r>
        <w:rPr>
          <w:w w:val="107"/>
        </w:rPr>
        <w:t>d</w:t>
      </w:r>
      <w:r>
        <w:rPr>
          <w:w w:val="85"/>
        </w:rPr>
        <w:t>i</w:t>
      </w:r>
      <w:r>
        <w:rPr>
          <w:w w:val="118"/>
        </w:rPr>
        <w:t>c</w:t>
      </w:r>
      <w:r>
        <w:rPr>
          <w:w w:val="85"/>
        </w:rPr>
        <w:t>i</w:t>
      </w:r>
      <w:r>
        <w:rPr>
          <w:w w:val="122"/>
        </w:rPr>
        <w:t>a</w:t>
      </w:r>
      <w:r>
        <w:rPr>
          <w:w w:val="85"/>
        </w:rPr>
        <w:t>i</w:t>
      </w:r>
      <w:r>
        <w:rPr>
          <w:w w:val="91"/>
        </w:rPr>
        <w:t>r</w:t>
      </w:r>
      <w:r>
        <w:rPr>
          <w:w w:val="111"/>
        </w:rPr>
        <w:t>e</w:t>
      </w:r>
      <w:r>
        <w:rPr/>
        <w:t> </w:t>
      </w:r>
      <w:r>
        <w:rPr>
          <w:spacing w:val="17"/>
        </w:rPr>
        <w:t> </w:t>
      </w:r>
      <w:r>
        <w:rPr>
          <w:w w:val="107"/>
        </w:rPr>
        <w:t>d</w:t>
      </w:r>
      <w:r>
        <w:rPr>
          <w:w w:val="111"/>
        </w:rPr>
        <w:t>e</w:t>
      </w:r>
    </w:p>
    <w:p>
      <w:pPr>
        <w:pStyle w:val="BodyText"/>
        <w:spacing w:line="339" w:lineRule="exact"/>
        <w:ind w:left="260"/>
      </w:pPr>
      <w:r>
        <w:rPr>
          <w:w w:val="65"/>
        </w:rPr>
        <w:t>....................................................</w:t>
      </w:r>
      <w:r>
        <w:rPr>
          <w:spacing w:val="25"/>
        </w:rPr>
        <w:t>  </w:t>
      </w:r>
      <w:r>
        <w:rPr>
          <w:spacing w:val="25"/>
        </w:rPr>
        <w:t> </w:t>
      </w:r>
      <w:r>
        <w:rPr>
          <w:w w:val="65"/>
        </w:rPr>
        <w:t>le</w:t>
      </w:r>
      <w:r>
        <w:rPr>
          <w:spacing w:val="25"/>
        </w:rPr>
        <w:t> </w:t>
      </w:r>
      <w:r>
        <w:rPr>
          <w:spacing w:val="25"/>
        </w:rPr>
        <w:t> </w:t>
      </w:r>
      <w:r>
        <w:rPr>
          <w:w w:val="65"/>
        </w:rPr>
        <w:t>.......................................</w:t>
      </w:r>
      <w:r>
        <w:rPr>
          <w:spacing w:val="25"/>
        </w:rPr>
        <w:t> </w:t>
      </w:r>
      <w:r>
        <w:rPr>
          <w:w w:val="65"/>
        </w:rPr>
        <w:t>à</w:t>
      </w:r>
      <w:r>
        <w:rPr>
          <w:spacing w:val="25"/>
        </w:rPr>
        <w:t> </w:t>
      </w:r>
      <w:r>
        <w:rPr>
          <w:w w:val="65"/>
        </w:rPr>
        <w:t>....................................................</w:t>
      </w: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line="216" w:lineRule="auto" w:before="1"/>
        <w:ind w:left="196"/>
      </w:pPr>
      <w:r>
        <w:rPr/>
        <w:t>Lui</w:t>
      </w:r>
      <w:r>
        <w:rPr>
          <w:spacing w:val="2"/>
        </w:rPr>
        <w:t> </w:t>
      </w:r>
      <w:r>
        <w:rPr/>
        <w:t>rappelant</w:t>
      </w:r>
      <w:r>
        <w:rPr>
          <w:spacing w:val="3"/>
        </w:rPr>
        <w:t> </w:t>
      </w:r>
      <w:r>
        <w:rPr/>
        <w:t>les</w:t>
      </w:r>
      <w:r>
        <w:rPr>
          <w:spacing w:val="2"/>
        </w:rPr>
        <w:t> </w:t>
      </w:r>
      <w:r>
        <w:rPr/>
        <w:t>dispositions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l’article</w:t>
      </w:r>
      <w:r>
        <w:rPr>
          <w:spacing w:val="2"/>
        </w:rPr>
        <w:t> </w:t>
      </w:r>
      <w:r>
        <w:rPr/>
        <w:t>R.32241</w:t>
      </w:r>
      <w:r>
        <w:rPr>
          <w:spacing w:val="3"/>
        </w:rPr>
        <w:t> </w:t>
      </w:r>
      <w:r>
        <w:rPr/>
        <w:t>alinéas</w:t>
      </w:r>
      <w:r>
        <w:rPr>
          <w:spacing w:val="3"/>
        </w:rPr>
        <w:t> </w:t>
      </w:r>
      <w:r>
        <w:rPr/>
        <w:t>3</w:t>
      </w:r>
      <w:r>
        <w:rPr>
          <w:spacing w:val="2"/>
        </w:rPr>
        <w:t> </w:t>
      </w:r>
      <w:r>
        <w:rPr/>
        <w:t>et</w:t>
      </w:r>
      <w:r>
        <w:rPr>
          <w:spacing w:val="3"/>
        </w:rPr>
        <w:t> </w:t>
      </w:r>
      <w:r>
        <w:rPr/>
        <w:t>4</w:t>
      </w:r>
      <w:r>
        <w:rPr>
          <w:spacing w:val="3"/>
        </w:rPr>
        <w:t> </w:t>
      </w:r>
      <w:r>
        <w:rPr/>
        <w:t>du</w:t>
      </w:r>
      <w:r>
        <w:rPr>
          <w:spacing w:val="2"/>
        </w:rPr>
        <w:t> </w:t>
      </w:r>
      <w:r>
        <w:rPr/>
        <w:t>décret</w:t>
      </w:r>
      <w:r>
        <w:rPr>
          <w:spacing w:val="3"/>
        </w:rPr>
        <w:t> </w:t>
      </w:r>
      <w:r>
        <w:rPr/>
        <w:t>du</w:t>
      </w:r>
      <w:r>
        <w:rPr>
          <w:spacing w:val="3"/>
        </w:rPr>
        <w:t> </w:t>
      </w:r>
      <w:r>
        <w:rPr/>
        <w:t>Code</w:t>
      </w:r>
      <w:r>
        <w:rPr>
          <w:spacing w:val="-73"/>
        </w:rPr>
        <w:t> </w:t>
      </w:r>
      <w:r>
        <w:rPr/>
        <w:t>des</w:t>
      </w:r>
      <w:r>
        <w:rPr>
          <w:spacing w:val="-11"/>
        </w:rPr>
        <w:t> </w:t>
      </w:r>
      <w:r>
        <w:rPr/>
        <w:t>procédures</w:t>
      </w:r>
      <w:r>
        <w:rPr>
          <w:spacing w:val="-11"/>
        </w:rPr>
        <w:t> </w:t>
      </w:r>
      <w:r>
        <w:rPr/>
        <w:t>civiles</w:t>
      </w:r>
      <w:r>
        <w:rPr>
          <w:spacing w:val="-11"/>
        </w:rPr>
        <w:t> </w:t>
      </w:r>
      <w:r>
        <w:rPr/>
        <w:t>d’exécution</w:t>
      </w:r>
      <w:r>
        <w:rPr>
          <w:spacing w:val="-11"/>
        </w:rPr>
        <w:t> </w:t>
      </w:r>
      <w:r>
        <w:rPr/>
        <w:t>:</w:t>
      </w:r>
    </w:p>
    <w:p>
      <w:pPr>
        <w:pStyle w:val="BodyText"/>
        <w:spacing w:before="15"/>
        <w:rPr>
          <w:sz w:val="20"/>
        </w:rPr>
      </w:pPr>
    </w:p>
    <w:p>
      <w:pPr>
        <w:spacing w:line="271" w:lineRule="auto" w:before="0"/>
        <w:ind w:left="196" w:right="102" w:firstLine="0"/>
        <w:jc w:val="both"/>
        <w:rPr>
          <w:rFonts w:ascii="Verdana" w:hAnsi="Verdana"/>
          <w:i/>
          <w:sz w:val="24"/>
        </w:rPr>
      </w:pPr>
      <w:r>
        <w:rPr>
          <w:rFonts w:ascii="Verdana" w:hAnsi="Verdana"/>
          <w:i/>
          <w:sz w:val="24"/>
        </w:rPr>
        <w:t>« La somme encaissée par le séquestre ou le consignataire est restituée dès</w:t>
      </w:r>
      <w:r>
        <w:rPr>
          <w:rFonts w:ascii="Verdana" w:hAnsi="Verdana"/>
          <w:i/>
          <w:spacing w:val="1"/>
          <w:sz w:val="24"/>
        </w:rPr>
        <w:t> </w:t>
      </w:r>
      <w:r>
        <w:rPr>
          <w:rFonts w:ascii="Verdana" w:hAnsi="Verdana"/>
          <w:i/>
          <w:sz w:val="24"/>
        </w:rPr>
        <w:t>l’issue de l’audience d’adjudication à l’enchérisseur qui n’a pas été déclaré</w:t>
      </w:r>
      <w:r>
        <w:rPr>
          <w:rFonts w:ascii="Verdana" w:hAnsi="Verdana"/>
          <w:i/>
          <w:spacing w:val="1"/>
          <w:sz w:val="24"/>
        </w:rPr>
        <w:t> 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8"/>
          <w:sz w:val="24"/>
        </w:rPr>
        <w:t>d</w:t>
      </w:r>
      <w:r>
        <w:rPr>
          <w:rFonts w:ascii="Verdana" w:hAnsi="Verdana"/>
          <w:i/>
          <w:w w:val="72"/>
          <w:sz w:val="24"/>
        </w:rPr>
        <w:t>j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w w:val="108"/>
          <w:sz w:val="24"/>
        </w:rPr>
        <w:t>d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w w:val="57"/>
          <w:sz w:val="24"/>
        </w:rPr>
        <w:t>.</w:t>
      </w:r>
      <w:r>
        <w:rPr>
          <w:rFonts w:ascii="Verdana" w:hAnsi="Verdana"/>
          <w:i/>
          <w:spacing w:val="-13"/>
          <w:sz w:val="24"/>
        </w:rPr>
        <w:t> </w:t>
      </w:r>
      <w:r>
        <w:rPr>
          <w:rFonts w:ascii="Verdana" w:hAnsi="Verdana"/>
          <w:i/>
          <w:w w:val="71"/>
          <w:sz w:val="24"/>
        </w:rPr>
        <w:t>»</w:t>
      </w:r>
    </w:p>
    <w:p>
      <w:pPr>
        <w:spacing w:line="271" w:lineRule="auto" w:before="2"/>
        <w:ind w:left="196" w:right="108" w:firstLine="0"/>
        <w:jc w:val="both"/>
        <w:rPr>
          <w:rFonts w:ascii="Verdana" w:hAnsi="Verdana"/>
          <w:i/>
          <w:sz w:val="24"/>
        </w:rPr>
      </w:pPr>
      <w:r>
        <w:rPr>
          <w:rFonts w:ascii="Verdana" w:hAnsi="Verdana"/>
          <w:i/>
          <w:w w:val="71"/>
          <w:sz w:val="24"/>
        </w:rPr>
        <w:t>«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77"/>
          <w:sz w:val="24"/>
        </w:rPr>
        <w:t>L</w:t>
      </w:r>
      <w:r>
        <w:rPr>
          <w:rFonts w:ascii="Verdana" w:hAnsi="Verdana"/>
          <w:i/>
          <w:w w:val="105"/>
          <w:sz w:val="24"/>
        </w:rPr>
        <w:t>o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w w:val="108"/>
          <w:sz w:val="24"/>
        </w:rPr>
        <w:t>q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89"/>
          <w:sz w:val="24"/>
        </w:rPr>
        <w:t>l</w:t>
      </w:r>
      <w:r>
        <w:rPr>
          <w:rFonts w:ascii="Verdana" w:hAnsi="Verdana"/>
          <w:i/>
          <w:w w:val="81"/>
          <w:sz w:val="24"/>
        </w:rPr>
        <w:t>’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8"/>
          <w:sz w:val="24"/>
        </w:rPr>
        <w:t>d</w:t>
      </w:r>
      <w:r>
        <w:rPr>
          <w:rFonts w:ascii="Verdana" w:hAnsi="Verdana"/>
          <w:i/>
          <w:w w:val="72"/>
          <w:sz w:val="24"/>
        </w:rPr>
        <w:t>j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w w:val="108"/>
          <w:sz w:val="24"/>
        </w:rPr>
        <w:t>d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108"/>
          <w:sz w:val="24"/>
        </w:rPr>
        <w:t>d</w:t>
      </w:r>
      <w:r>
        <w:rPr>
          <w:rFonts w:ascii="Verdana" w:hAnsi="Verdana"/>
          <w:i/>
          <w:w w:val="104"/>
          <w:sz w:val="24"/>
        </w:rPr>
        <w:t>é</w:t>
      </w:r>
      <w:r>
        <w:rPr>
          <w:rFonts w:ascii="Verdana" w:hAnsi="Verdana"/>
          <w:i/>
          <w:w w:val="93"/>
          <w:sz w:val="24"/>
        </w:rPr>
        <w:t>f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89"/>
          <w:sz w:val="24"/>
        </w:rPr>
        <w:t>ill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1"/>
          <w:sz w:val="24"/>
        </w:rPr>
        <w:t>n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54"/>
          <w:sz w:val="24"/>
        </w:rPr>
        <w:t>,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89"/>
          <w:sz w:val="24"/>
        </w:rPr>
        <w:t>l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w w:val="105"/>
          <w:sz w:val="24"/>
        </w:rPr>
        <w:t>o</w:t>
      </w:r>
      <w:r>
        <w:rPr>
          <w:rFonts w:ascii="Verdana" w:hAnsi="Verdana"/>
          <w:i/>
          <w:w w:val="105"/>
          <w:sz w:val="24"/>
        </w:rPr>
        <w:t>mm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95"/>
          <w:sz w:val="24"/>
        </w:rPr>
        <w:t>v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w w:val="104"/>
          <w:sz w:val="24"/>
        </w:rPr>
        <w:t>ée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105"/>
          <w:sz w:val="24"/>
        </w:rPr>
        <w:t>o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89"/>
          <w:sz w:val="24"/>
        </w:rPr>
        <w:t>l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05"/>
          <w:sz w:val="24"/>
        </w:rPr>
        <w:t>o</w:t>
      </w:r>
      <w:r>
        <w:rPr>
          <w:rFonts w:ascii="Verdana" w:hAnsi="Verdana"/>
          <w:i/>
          <w:w w:val="101"/>
          <w:sz w:val="24"/>
        </w:rPr>
        <w:t>n</w:t>
      </w:r>
      <w:r>
        <w:rPr>
          <w:rFonts w:ascii="Verdana" w:hAnsi="Verdana"/>
          <w:i/>
          <w:spacing w:val="-5"/>
          <w:sz w:val="24"/>
        </w:rPr>
        <w:t> 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8"/>
          <w:sz w:val="24"/>
        </w:rPr>
        <w:t>pp</w:t>
      </w:r>
      <w:r>
        <w:rPr>
          <w:rFonts w:ascii="Verdana" w:hAnsi="Verdana"/>
          <w:i/>
          <w:w w:val="105"/>
          <w:sz w:val="24"/>
        </w:rPr>
        <w:t>o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104"/>
          <w:sz w:val="24"/>
        </w:rPr>
        <w:t>ée e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108"/>
          <w:sz w:val="24"/>
        </w:rPr>
        <w:t>q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w w:val="81"/>
          <w:sz w:val="24"/>
        </w:rPr>
        <w:t>x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104"/>
          <w:sz w:val="24"/>
        </w:rPr>
        <w:t>é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1"/>
          <w:sz w:val="24"/>
        </w:rPr>
        <w:t>n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08"/>
          <w:sz w:val="24"/>
        </w:rPr>
        <w:t>p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08"/>
          <w:sz w:val="24"/>
        </w:rPr>
        <w:t>p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1"/>
          <w:sz w:val="24"/>
        </w:rPr>
        <w:t>n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12"/>
          <w:sz w:val="24"/>
        </w:rPr>
        <w:t>à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89"/>
          <w:sz w:val="24"/>
        </w:rPr>
        <w:t>l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08"/>
          <w:sz w:val="24"/>
        </w:rPr>
        <w:t>d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87"/>
          <w:sz w:val="24"/>
        </w:rPr>
        <w:t>r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08"/>
          <w:sz w:val="24"/>
        </w:rPr>
        <w:t>b</w:t>
      </w:r>
      <w:r>
        <w:rPr>
          <w:rFonts w:ascii="Verdana" w:hAnsi="Verdana"/>
          <w:i/>
          <w:w w:val="101"/>
          <w:sz w:val="24"/>
        </w:rPr>
        <w:t>u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89"/>
          <w:sz w:val="24"/>
        </w:rPr>
        <w:t>i</w:t>
      </w:r>
      <w:r>
        <w:rPr>
          <w:rFonts w:ascii="Verdana" w:hAnsi="Verdana"/>
          <w:i/>
          <w:w w:val="105"/>
          <w:sz w:val="24"/>
        </w:rPr>
        <w:t>o</w:t>
      </w:r>
      <w:r>
        <w:rPr>
          <w:rFonts w:ascii="Verdana" w:hAnsi="Verdana"/>
          <w:i/>
          <w:w w:val="101"/>
          <w:sz w:val="24"/>
        </w:rPr>
        <w:t>n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54"/>
          <w:sz w:val="24"/>
        </w:rPr>
        <w:t>,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89"/>
          <w:sz w:val="24"/>
        </w:rPr>
        <w:t>l</w:t>
      </w:r>
      <w:r>
        <w:rPr>
          <w:rFonts w:ascii="Verdana" w:hAnsi="Verdana"/>
          <w:i/>
          <w:w w:val="104"/>
          <w:sz w:val="24"/>
        </w:rPr>
        <w:t>e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0"/>
          <w:sz w:val="24"/>
        </w:rPr>
        <w:t>s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04"/>
          <w:sz w:val="24"/>
        </w:rPr>
        <w:t>é</w:t>
      </w:r>
      <w:r>
        <w:rPr>
          <w:rFonts w:ascii="Verdana" w:hAnsi="Verdana"/>
          <w:i/>
          <w:w w:val="116"/>
          <w:sz w:val="24"/>
        </w:rPr>
        <w:t>c</w:t>
      </w:r>
      <w:r>
        <w:rPr>
          <w:rFonts w:ascii="Verdana" w:hAnsi="Verdana"/>
          <w:i/>
          <w:w w:val="101"/>
          <w:sz w:val="24"/>
        </w:rPr>
        <w:t>h</w:t>
      </w:r>
      <w:r>
        <w:rPr>
          <w:rFonts w:ascii="Verdana" w:hAnsi="Verdana"/>
          <w:i/>
          <w:w w:val="104"/>
          <w:sz w:val="24"/>
        </w:rPr>
        <w:t>é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1"/>
          <w:sz w:val="24"/>
        </w:rPr>
        <w:t>n</w:t>
      </w:r>
      <w:r>
        <w:rPr>
          <w:rFonts w:ascii="Verdana" w:hAnsi="Verdana"/>
          <w:i/>
          <w:w w:val="92"/>
          <w:sz w:val="24"/>
        </w:rPr>
        <w:t>t</w:t>
      </w:r>
      <w:r>
        <w:rPr>
          <w:rFonts w:ascii="Verdana" w:hAnsi="Verdana"/>
          <w:i/>
          <w:w w:val="54"/>
          <w:sz w:val="24"/>
        </w:rPr>
        <w:t>,</w:t>
      </w:r>
      <w:r>
        <w:rPr>
          <w:rFonts w:ascii="Verdana" w:hAnsi="Verdana"/>
          <w:i/>
          <w:spacing w:val="25"/>
          <w:sz w:val="24"/>
        </w:rPr>
        <w:t> </w:t>
      </w:r>
      <w:r>
        <w:rPr>
          <w:rFonts w:ascii="Verdana" w:hAnsi="Verdana"/>
          <w:i/>
          <w:w w:val="112"/>
          <w:sz w:val="24"/>
        </w:rPr>
        <w:t>a</w:t>
      </w:r>
      <w:r>
        <w:rPr>
          <w:rFonts w:ascii="Verdana" w:hAnsi="Verdana"/>
          <w:i/>
          <w:w w:val="101"/>
          <w:sz w:val="24"/>
        </w:rPr>
        <w:t>u </w:t>
      </w:r>
      <w:r>
        <w:rPr>
          <w:rFonts w:ascii="Verdana" w:hAnsi="Verdana"/>
          <w:i/>
          <w:sz w:val="24"/>
        </w:rPr>
        <w:t>débiteur</w:t>
      </w:r>
      <w:r>
        <w:rPr>
          <w:rFonts w:ascii="Verdana" w:hAnsi="Verdana"/>
          <w:i/>
          <w:spacing w:val="-14"/>
          <w:sz w:val="24"/>
        </w:rPr>
        <w:t> </w:t>
      </w:r>
      <w:r>
        <w:rPr>
          <w:rFonts w:ascii="Verdana" w:hAnsi="Verdana"/>
          <w:i/>
          <w:sz w:val="24"/>
        </w:rPr>
        <w:t>pour</w:t>
      </w:r>
      <w:r>
        <w:rPr>
          <w:rFonts w:ascii="Verdana" w:hAnsi="Verdana"/>
          <w:i/>
          <w:spacing w:val="-14"/>
          <w:sz w:val="24"/>
        </w:rPr>
        <w:t> </w:t>
      </w:r>
      <w:r>
        <w:rPr>
          <w:rFonts w:ascii="Verdana" w:hAnsi="Verdana"/>
          <w:i/>
          <w:sz w:val="24"/>
        </w:rPr>
        <w:t>leur</w:t>
      </w:r>
      <w:r>
        <w:rPr>
          <w:rFonts w:ascii="Verdana" w:hAnsi="Verdana"/>
          <w:i/>
          <w:spacing w:val="-13"/>
          <w:sz w:val="24"/>
        </w:rPr>
        <w:t> </w:t>
      </w:r>
      <w:r>
        <w:rPr>
          <w:rFonts w:ascii="Verdana" w:hAnsi="Verdana"/>
          <w:i/>
          <w:sz w:val="24"/>
        </w:rPr>
        <w:t>être</w:t>
      </w:r>
      <w:r>
        <w:rPr>
          <w:rFonts w:ascii="Verdana" w:hAnsi="Verdana"/>
          <w:i/>
          <w:spacing w:val="-14"/>
          <w:sz w:val="24"/>
        </w:rPr>
        <w:t> </w:t>
      </w:r>
      <w:r>
        <w:rPr>
          <w:rFonts w:ascii="Verdana" w:hAnsi="Verdana"/>
          <w:i/>
          <w:sz w:val="24"/>
        </w:rPr>
        <w:t>distribuée</w:t>
      </w:r>
      <w:r>
        <w:rPr>
          <w:rFonts w:ascii="Verdana" w:hAnsi="Verdana"/>
          <w:i/>
          <w:spacing w:val="-14"/>
          <w:sz w:val="24"/>
        </w:rPr>
        <w:t> </w:t>
      </w:r>
      <w:r>
        <w:rPr>
          <w:rFonts w:ascii="Verdana" w:hAnsi="Verdana"/>
          <w:i/>
          <w:sz w:val="24"/>
        </w:rPr>
        <w:t>avec</w:t>
      </w:r>
      <w:r>
        <w:rPr>
          <w:rFonts w:ascii="Verdana" w:hAnsi="Verdana"/>
          <w:i/>
          <w:spacing w:val="-13"/>
          <w:sz w:val="24"/>
        </w:rPr>
        <w:t> </w:t>
      </w:r>
      <w:r>
        <w:rPr>
          <w:rFonts w:ascii="Verdana" w:hAnsi="Verdana"/>
          <w:i/>
          <w:sz w:val="24"/>
        </w:rPr>
        <w:t>le</w:t>
      </w:r>
      <w:r>
        <w:rPr>
          <w:rFonts w:ascii="Verdana" w:hAnsi="Verdana"/>
          <w:i/>
          <w:spacing w:val="-14"/>
          <w:sz w:val="24"/>
        </w:rPr>
        <w:t> </w:t>
      </w:r>
      <w:r>
        <w:rPr>
          <w:rFonts w:ascii="Verdana" w:hAnsi="Verdana"/>
          <w:i/>
          <w:sz w:val="24"/>
        </w:rPr>
        <w:t>prix</w:t>
      </w:r>
      <w:r>
        <w:rPr>
          <w:rFonts w:ascii="Verdana" w:hAnsi="Verdana"/>
          <w:i/>
          <w:spacing w:val="-14"/>
          <w:sz w:val="24"/>
        </w:rPr>
        <w:t> </w:t>
      </w:r>
      <w:r>
        <w:rPr>
          <w:rFonts w:ascii="Verdana" w:hAnsi="Verdana"/>
          <w:i/>
          <w:sz w:val="24"/>
        </w:rPr>
        <w:t>de</w:t>
      </w:r>
      <w:r>
        <w:rPr>
          <w:rFonts w:ascii="Verdana" w:hAnsi="Verdana"/>
          <w:i/>
          <w:spacing w:val="-13"/>
          <w:sz w:val="24"/>
        </w:rPr>
        <w:t> </w:t>
      </w:r>
      <w:r>
        <w:rPr>
          <w:rFonts w:ascii="Verdana" w:hAnsi="Verdana"/>
          <w:i/>
          <w:sz w:val="24"/>
        </w:rPr>
        <w:t>l’immeuble.</w:t>
      </w:r>
      <w:r>
        <w:rPr>
          <w:rFonts w:ascii="Verdana" w:hAnsi="Verdana"/>
          <w:i/>
          <w:spacing w:val="-14"/>
          <w:sz w:val="24"/>
        </w:rPr>
        <w:t> </w:t>
      </w:r>
      <w:r>
        <w:rPr>
          <w:rFonts w:ascii="Verdana" w:hAnsi="Verdana"/>
          <w:i/>
          <w:sz w:val="24"/>
        </w:rPr>
        <w:t>»</w:t>
      </w:r>
    </w:p>
    <w:p>
      <w:pPr>
        <w:pStyle w:val="BodyText"/>
        <w:spacing w:before="6"/>
        <w:rPr>
          <w:rFonts w:ascii="Verdana"/>
          <w:i/>
          <w:sz w:val="25"/>
        </w:rPr>
      </w:pPr>
    </w:p>
    <w:p>
      <w:pPr>
        <w:pStyle w:val="BodyText"/>
        <w:tabs>
          <w:tab w:pos="6841" w:val="left" w:leader="none"/>
        </w:tabs>
        <w:spacing w:before="1"/>
        <w:ind w:left="196"/>
      </w:pPr>
      <w:r>
        <w:rPr>
          <w:w w:val="85"/>
        </w:rPr>
        <w:t>Fait</w:t>
      </w:r>
      <w:r>
        <w:rPr>
          <w:spacing w:val="12"/>
          <w:w w:val="85"/>
        </w:rPr>
        <w:t> </w:t>
      </w:r>
      <w:r>
        <w:rPr>
          <w:w w:val="85"/>
        </w:rPr>
        <w:t>en</w:t>
      </w:r>
      <w:r>
        <w:rPr>
          <w:spacing w:val="12"/>
          <w:w w:val="85"/>
        </w:rPr>
        <w:t> </w:t>
      </w:r>
      <w:r>
        <w:rPr>
          <w:w w:val="85"/>
        </w:rPr>
        <w:t>trois</w:t>
      </w:r>
      <w:r>
        <w:rPr>
          <w:spacing w:val="13"/>
          <w:w w:val="85"/>
        </w:rPr>
        <w:t> </w:t>
      </w:r>
      <w:r>
        <w:rPr>
          <w:w w:val="85"/>
        </w:rPr>
        <w:t>exemplaires</w:t>
      </w:r>
      <w:r>
        <w:rPr>
          <w:spacing w:val="12"/>
          <w:w w:val="85"/>
        </w:rPr>
        <w:t> </w:t>
      </w:r>
      <w:r>
        <w:rPr>
          <w:w w:val="85"/>
        </w:rPr>
        <w:t>originaux</w:t>
      </w:r>
      <w:r>
        <w:rPr>
          <w:spacing w:val="13"/>
          <w:w w:val="85"/>
        </w:rPr>
        <w:t> </w:t>
      </w:r>
      <w:r>
        <w:rPr>
          <w:w w:val="85"/>
        </w:rPr>
        <w:t>à</w:t>
      </w:r>
      <w:r>
        <w:rPr>
          <w:spacing w:val="12"/>
          <w:w w:val="85"/>
        </w:rPr>
        <w:t> </w:t>
      </w:r>
      <w:r>
        <w:rPr>
          <w:w w:val="85"/>
        </w:rPr>
        <w:t>........................................</w:t>
        <w:tab/>
      </w:r>
      <w:r>
        <w:rPr>
          <w:w w:val="70"/>
        </w:rPr>
        <w:t>le</w:t>
      </w:r>
      <w:r>
        <w:rPr>
          <w:spacing w:val="9"/>
          <w:w w:val="70"/>
        </w:rPr>
        <w:t> </w:t>
      </w:r>
      <w:r>
        <w:rPr>
          <w:w w:val="70"/>
        </w:rPr>
        <w:t>..........................</w:t>
      </w:r>
    </w:p>
    <w:p>
      <w:pPr>
        <w:pStyle w:val="BodyText"/>
        <w:spacing w:before="291"/>
        <w:ind w:left="196"/>
      </w:pPr>
      <w:r>
        <w:rPr>
          <w:w w:val="95"/>
        </w:rPr>
        <w:t>Dont</w:t>
      </w:r>
      <w:r>
        <w:rPr>
          <w:spacing w:val="-6"/>
          <w:w w:val="95"/>
        </w:rPr>
        <w:t> </w:t>
      </w:r>
      <w:r>
        <w:rPr>
          <w:w w:val="95"/>
        </w:rPr>
        <w:t>: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216" w:lineRule="auto"/>
        <w:ind w:left="604" w:right="6500"/>
      </w:pPr>
      <w:r>
        <w:rPr/>
        <w:pict>
          <v:shape style="position:absolute;margin-left:64.595627pt;margin-top:6.019096pt;width:4.55pt;height:4.55pt;mso-position-horizontal-relative:page;mso-position-vertical-relative:paragraph;z-index:15730176" coordorigin="1292,120" coordsize="91,91" path="m1343,210l1331,210,1325,209,1292,171,1292,159,1331,120,1343,120,1382,165,1382,171,1343,21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64.595627pt;margin-top:22.532949pt;width:4.55pt;height:4.55pt;mso-position-horizontal-relative:page;mso-position-vertical-relative:paragraph;z-index:15730688" coordorigin="1292,451" coordsize="91,91" path="m1343,541l1331,541,1325,540,1292,502,1292,490,1331,451,1343,451,1382,496,1382,502,1343,541xe" filled="true" fillcolor="#000000" stroked="false">
            <v:path arrowok="t"/>
            <v:fill type="solid"/>
            <w10:wrap type="none"/>
          </v:shape>
        </w:pict>
      </w:r>
      <w:r>
        <w:rPr/>
        <w:t>un</w:t>
      </w:r>
      <w:r>
        <w:rPr>
          <w:spacing w:val="3"/>
        </w:rPr>
        <w:t> </w:t>
      </w:r>
      <w:r>
        <w:rPr/>
        <w:t>pour</w:t>
      </w:r>
      <w:r>
        <w:rPr>
          <w:spacing w:val="3"/>
        </w:rPr>
        <w:t> </w:t>
      </w:r>
      <w:r>
        <w:rPr/>
        <w:t>l’enchérisseur</w:t>
      </w:r>
      <w:r>
        <w:rPr>
          <w:spacing w:val="-73"/>
        </w:rPr>
        <w:t> </w:t>
      </w:r>
      <w:r>
        <w:rPr/>
        <w:t>un</w:t>
      </w:r>
      <w:r>
        <w:rPr>
          <w:spacing w:val="-6"/>
        </w:rPr>
        <w:t> </w:t>
      </w:r>
      <w:r>
        <w:rPr/>
        <w:t>pour</w:t>
      </w:r>
      <w:r>
        <w:rPr>
          <w:spacing w:val="-5"/>
        </w:rPr>
        <w:t> </w:t>
      </w:r>
      <w:r>
        <w:rPr/>
        <w:t>l’avocat</w:t>
      </w:r>
    </w:p>
    <w:p>
      <w:pPr>
        <w:spacing w:after="0" w:line="216" w:lineRule="auto"/>
        <w:sectPr>
          <w:type w:val="continuous"/>
          <w:pgSz w:w="11910" w:h="16850"/>
          <w:pgMar w:top="0" w:bottom="0" w:left="960" w:right="940"/>
        </w:sectPr>
      </w:pPr>
    </w:p>
    <w:p>
      <w:pPr>
        <w:pStyle w:val="BodyText"/>
        <w:spacing w:line="344" w:lineRule="exact"/>
        <w:ind w:left="604"/>
      </w:pPr>
      <w:r>
        <w:rPr/>
        <w:pict>
          <v:group style="position:absolute;margin-left:0.0pt;margin-top:0.0pt;width:595.5pt;height:56.3pt;mso-position-horizontal-relative:page;mso-position-vertical-relative:page;z-index:-15774208" coordorigin="0,0" coordsize="11910,1126">
            <v:rect style="position:absolute;left:0;top:0;width:11910;height:1126" filled="true" fillcolor="#ffab00" stroked="false">
              <v:fill type="solid"/>
            </v:rect>
            <v:shape style="position:absolute;left:1075;top:285;width:3453;height:571" type="#_x0000_t75" stroked="false">
              <v:imagedata r:id="rId6" o:title=""/>
            </v:shape>
            <v:shape style="position:absolute;left:0;top:0;width:11910;height:1126" type="#_x0000_t202" filled="false" stroked="false">
              <v:textbox inset="0,0,0,0">
                <w:txbxContent>
                  <w:p>
                    <w:pPr>
                      <w:spacing w:line="240" w:lineRule="auto" w:before="1"/>
                      <w:rPr>
                        <w:rFonts w:ascii="Trebuchet MS"/>
                        <w:sz w:val="25"/>
                      </w:rPr>
                    </w:pPr>
                  </w:p>
                  <w:p>
                    <w:pPr>
                      <w:spacing w:line="274" w:lineRule="exact" w:before="0"/>
                      <w:ind w:left="7498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w w:val="95"/>
                        <w:sz w:val="18"/>
                      </w:rPr>
                      <w:t>CABINET</w:t>
                    </w:r>
                    <w:r>
                      <w:rPr>
                        <w:spacing w:val="6"/>
                        <w:w w:val="95"/>
                        <w:sz w:val="18"/>
                      </w:rPr>
                      <w:t> </w:t>
                    </w:r>
                    <w:r>
                      <w:rPr>
                        <w:w w:val="95"/>
                        <w:sz w:val="18"/>
                      </w:rPr>
                      <w:t>DE</w:t>
                    </w:r>
                    <w:r>
                      <w:rPr>
                        <w:spacing w:val="7"/>
                        <w:w w:val="95"/>
                        <w:sz w:val="18"/>
                      </w:rPr>
                      <w:t> </w:t>
                    </w:r>
                    <w:r>
                      <w:rPr>
                        <w:w w:val="95"/>
                        <w:sz w:val="18"/>
                      </w:rPr>
                      <w:t>MAÎTRE</w:t>
                    </w:r>
                    <w:r>
                      <w:rPr>
                        <w:spacing w:val="6"/>
                        <w:w w:val="95"/>
                        <w:sz w:val="18"/>
                      </w:rPr>
                      <w:t> </w:t>
                    </w:r>
                    <w:r>
                      <w:rPr>
                        <w:w w:val="95"/>
                        <w:sz w:val="18"/>
                      </w:rPr>
                      <w:t>ADRIANA</w:t>
                    </w:r>
                    <w:r>
                      <w:rPr>
                        <w:spacing w:val="7"/>
                        <w:w w:val="95"/>
                        <w:sz w:val="18"/>
                      </w:rPr>
                      <w:t> </w:t>
                    </w:r>
                    <w:r>
                      <w:rPr>
                        <w:w w:val="95"/>
                        <w:sz w:val="18"/>
                      </w:rPr>
                      <w:t>IVANOVA</w:t>
                    </w:r>
                  </w:p>
                  <w:p>
                    <w:pPr>
                      <w:spacing w:line="274" w:lineRule="exact" w:before="0"/>
                      <w:ind w:left="6036" w:right="0" w:firstLine="0"/>
                      <w:jc w:val="left"/>
                      <w:rPr>
                        <w:sz w:val="18"/>
                      </w:rPr>
                    </w:pPr>
                    <w:hyperlink r:id="rId7">
                      <w:r>
                        <w:rPr>
                          <w:rFonts w:ascii="Tahoma"/>
                          <w:b/>
                          <w:w w:val="105"/>
                          <w:sz w:val="18"/>
                          <w:u w:val="single"/>
                        </w:rPr>
                        <w:t>www.cabinet-adi.com</w:t>
                      </w:r>
                      <w:r>
                        <w:rPr>
                          <w:rFonts w:ascii="Tahoma"/>
                          <w:b/>
                          <w:spacing w:val="15"/>
                          <w:w w:val="105"/>
                          <w:sz w:val="18"/>
                        </w:rPr>
                        <w:t> </w:t>
                      </w:r>
                    </w:hyperlink>
                    <w:r>
                      <w:rPr>
                        <w:w w:val="105"/>
                        <w:sz w:val="18"/>
                      </w:rPr>
                      <w:t>-</w:t>
                    </w:r>
                    <w:r>
                      <w:rPr>
                        <w:spacing w:val="23"/>
                        <w:w w:val="105"/>
                        <w:sz w:val="18"/>
                      </w:rPr>
                      <w:t> </w:t>
                    </w:r>
                    <w:r>
                      <w:rPr>
                        <w:w w:val="105"/>
                        <w:sz w:val="18"/>
                      </w:rPr>
                      <w:t>Conseil</w:t>
                    </w:r>
                    <w:r>
                      <w:rPr>
                        <w:spacing w:val="24"/>
                        <w:w w:val="105"/>
                        <w:sz w:val="18"/>
                      </w:rPr>
                      <w:t> </w:t>
                    </w:r>
                    <w:r>
                      <w:rPr>
                        <w:w w:val="105"/>
                        <w:sz w:val="18"/>
                      </w:rPr>
                      <w:t>juridique</w:t>
                    </w:r>
                    <w:r>
                      <w:rPr>
                        <w:spacing w:val="24"/>
                        <w:w w:val="105"/>
                        <w:sz w:val="18"/>
                      </w:rPr>
                      <w:t> </w:t>
                    </w:r>
                    <w:r>
                      <w:rPr>
                        <w:w w:val="105"/>
                        <w:sz w:val="18"/>
                      </w:rPr>
                      <w:t>en</w:t>
                    </w:r>
                    <w:r>
                      <w:rPr>
                        <w:spacing w:val="24"/>
                        <w:w w:val="105"/>
                        <w:sz w:val="18"/>
                      </w:rPr>
                      <w:t> </w:t>
                    </w:r>
                    <w:r>
                      <w:rPr>
                        <w:w w:val="105"/>
                        <w:sz w:val="18"/>
                      </w:rPr>
                      <w:t>ligne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64.595627pt;margin-top:5.89328pt;width:4.55pt;height:4.55pt;mso-position-horizontal-relative:page;mso-position-vertical-relative:paragraph;z-index:15731200" coordorigin="1292,118" coordsize="91,91" path="m1343,208l1331,208,1325,207,1292,169,1292,157,1331,118,1343,118,1382,163,1382,169,1343,208xe" filled="true" fillcolor="#000000" stroked="false">
            <v:path arrowok="t"/>
            <v:fill type="solid"/>
            <w10:wrap type="none"/>
          </v:shape>
        </w:pict>
      </w:r>
      <w:r>
        <w:rPr/>
        <w:pict>
          <v:group style="position:absolute;margin-left:0.0pt;margin-top:770.851807pt;width:595.5pt;height:71.4pt;mso-position-horizontal-relative:page;mso-position-vertical-relative:page;z-index:15731712" coordorigin="0,15417" coordsize="11910,1428">
            <v:rect style="position:absolute;left:0;top:15417;width:11910;height:1428" filled="true" fillcolor="#ffab00" stroked="false">
              <v:fill type="solid"/>
            </v:rect>
            <v:shape style="position:absolute;left:0;top:15417;width:11910;height:1428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Trebuchet MS"/>
                        <w:sz w:val="22"/>
                      </w:rPr>
                    </w:pPr>
                  </w:p>
                  <w:p>
                    <w:pPr>
                      <w:spacing w:line="268" w:lineRule="auto" w:before="0"/>
                      <w:ind w:left="1037" w:right="1029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Ce</w:t>
                    </w:r>
                    <w:r>
                      <w:rPr>
                        <w:spacing w:val="35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document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a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été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créé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à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partir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d'un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modèle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mis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à</w:t>
                    </w:r>
                    <w:r>
                      <w:rPr>
                        <w:spacing w:val="35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disposition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par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le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cabinet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ADI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Adriana</w:t>
                    </w:r>
                    <w:r>
                      <w:rPr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IVANOVA</w:t>
                    </w:r>
                    <w:r>
                      <w:rPr>
                        <w:spacing w:val="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Téléchargez  </w:t>
                    </w:r>
                    <w:r>
                      <w:rPr>
                        <w:spacing w:val="1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le  </w:t>
                    </w:r>
                    <w:r>
                      <w:rPr>
                        <w:spacing w:val="1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vôtre  </w:t>
                    </w:r>
                    <w:r>
                      <w:rPr>
                        <w:spacing w:val="1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gratuitement  </w:t>
                    </w:r>
                    <w:r>
                      <w:rPr>
                        <w:spacing w:val="1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sur  </w:t>
                    </w:r>
                    <w:r>
                      <w:rPr>
                        <w:spacing w:val="13"/>
                        <w:sz w:val="18"/>
                      </w:rPr>
                      <w:t> </w:t>
                    </w:r>
                    <w:hyperlink r:id="rId8">
                      <w:r>
                        <w:rPr>
                          <w:sz w:val="18"/>
                          <w:u w:val="single"/>
                        </w:rPr>
                        <w:t>www.cabinet-adi.com/ventes-aux-encheres-immobilières</w:t>
                      </w:r>
                    </w:hyperlink>
                    <w:r>
                      <w:rPr>
                        <w:spacing w:val="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MADAME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ADRIANA IVANOVA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- </w:t>
                    </w:r>
                    <w:hyperlink r:id="rId9">
                      <w:r>
                        <w:rPr>
                          <w:sz w:val="18"/>
                        </w:rPr>
                        <w:t>5 ENCLOS</w:t>
                      </w:r>
                      <w:r>
                        <w:rPr>
                          <w:spacing w:val="-1"/>
                          <w:sz w:val="18"/>
                        </w:rPr>
                        <w:t> </w:t>
                      </w:r>
                      <w:r>
                        <w:rPr>
                          <w:sz w:val="18"/>
                        </w:rPr>
                        <w:t>TISSIE SARRUS</w:t>
                      </w:r>
                      <w:r>
                        <w:rPr>
                          <w:spacing w:val="-1"/>
                          <w:sz w:val="18"/>
                        </w:rPr>
                        <w:t> </w:t>
                      </w:r>
                      <w:r>
                        <w:rPr>
                          <w:sz w:val="18"/>
                        </w:rPr>
                        <w:t>34000 MONTPELLIER </w:t>
                      </w:r>
                    </w:hyperlink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81893429100027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05"/>
        </w:rPr>
        <w:t>un</w:t>
      </w:r>
      <w:r>
        <w:rPr>
          <w:spacing w:val="-19"/>
          <w:w w:val="105"/>
        </w:rPr>
        <w:t> </w:t>
      </w:r>
      <w:r>
        <w:rPr>
          <w:w w:val="105"/>
        </w:rPr>
        <w:t>pour</w:t>
      </w:r>
      <w:r>
        <w:rPr>
          <w:spacing w:val="-18"/>
          <w:w w:val="105"/>
        </w:rPr>
        <w:t> </w:t>
      </w:r>
      <w:r>
        <w:rPr>
          <w:w w:val="105"/>
        </w:rPr>
        <w:t>visa</w:t>
      </w:r>
      <w:r>
        <w:rPr>
          <w:spacing w:val="-18"/>
          <w:w w:val="105"/>
        </w:rPr>
        <w:t> </w:t>
      </w:r>
      <w:r>
        <w:rPr>
          <w:w w:val="105"/>
        </w:rPr>
        <w:t>du</w:t>
      </w:r>
      <w:r>
        <w:rPr>
          <w:spacing w:val="-18"/>
          <w:w w:val="105"/>
        </w:rPr>
        <w:t> </w:t>
      </w:r>
      <w:r>
        <w:rPr>
          <w:w w:val="105"/>
        </w:rPr>
        <w:t>Bâtonnier</w:t>
      </w:r>
      <w:r>
        <w:rPr>
          <w:spacing w:val="-18"/>
          <w:w w:val="105"/>
        </w:rPr>
        <w:t> </w:t>
      </w:r>
      <w:r>
        <w:rPr>
          <w:w w:val="105"/>
        </w:rPr>
        <w:t>séquestre</w:t>
      </w:r>
    </w:p>
    <w:p>
      <w:pPr>
        <w:spacing w:before="206"/>
        <w:ind w:left="604" w:right="0" w:firstLine="0"/>
        <w:jc w:val="left"/>
        <w:rPr>
          <w:rFonts w:ascii="Trebuchet MS"/>
          <w:sz w:val="20"/>
        </w:rPr>
      </w:pPr>
      <w:r>
        <w:rPr/>
        <w:br w:type="column"/>
      </w:r>
      <w:r>
        <w:rPr>
          <w:rFonts w:ascii="Trebuchet MS"/>
          <w:w w:val="85"/>
          <w:sz w:val="20"/>
        </w:rPr>
        <w:t>1/1</w:t>
      </w:r>
    </w:p>
    <w:sectPr>
      <w:type w:val="continuous"/>
      <w:pgSz w:w="11910" w:h="16850"/>
      <w:pgMar w:top="0" w:bottom="0" w:left="960" w:right="940"/>
      <w:cols w:num="2" w:equalWidth="0">
        <w:col w:w="4977" w:space="4060"/>
        <w:col w:w="973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Verdana">
    <w:altName w:val="Verdana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Lucida Sans Unicode" w:hAnsi="Lucida Sans Unicode" w:eastAsia="Lucida Sans Unicode" w:cs="Lucida Sans Unicode"/>
      <w:sz w:val="24"/>
      <w:szCs w:val="24"/>
      <w:lang w:val="fr-FR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fr-FR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yperlink" Target="http://www.cabinet-adi.com/" TargetMode="External"/><Relationship Id="rId8" Type="http://schemas.openxmlformats.org/officeDocument/2006/relationships/hyperlink" Target="http://www.cabinet-adi.com/ventes-aux-encheres-immobili%C3%A8res" TargetMode="External"/><Relationship Id="rId9" Type="http://schemas.openxmlformats.org/officeDocument/2006/relationships/hyperlink" Target="https://www.societe.com/entreprises/5_enclos%20tissie%20sarrus/34000_MONTPELLIER.html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Maxime Eon de Palmas PRO</dc:creator>
  <cp:keywords>DAFcCXHg03w,BAEk5vKiN88</cp:keywords>
  <dc:title>Cabinet ADI - modèles de document ventes aux enchères immobilières</dc:title>
  <dcterms:created xsi:type="dcterms:W3CDTF">2023-03-03T13:39:49Z</dcterms:created>
  <dcterms:modified xsi:type="dcterms:W3CDTF">2023-03-03T13:39:49Z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2023-03-03T00:00:00Z</vt:filetime>
  </property>
  <property fmtid="{D5CDD505-2E9C-101B-9397-08002B2CF9AE}" pid="3" name="Creator">
    <vt:lpwstr>Canva</vt:lpwstr>
  </property>
  <property fmtid="{D5CDD505-2E9C-101B-9397-08002B2CF9AE}" pid="4" name="LastSaved">
    <vt:filetime>2023-03-03T00:00:00Z</vt:filetime>
  </property>
</Properties>
</file>